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PEDIDO DE DISPENSA DO TERMO DE CONSENTIMENTO LIVRE E         ESCLARECIDO (TCLE)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color w:val="ff0000"/>
          <w:highlight w:val="yellow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highlight w:val="yellow"/>
          <w:u w:val="single"/>
          <w:rtl w:val="0"/>
        </w:rPr>
        <w:t xml:space="preserve">(Adequar o preenchimento e as marcações em vermelho de acordo com a pesquisa a ser realizada. Deve-se excluir essa orientação)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Eu, </w:t>
      </w:r>
      <w:r w:rsidDel="00000000" w:rsidR="00000000" w:rsidRPr="00000000">
        <w:rPr>
          <w:color w:val="ff0000"/>
          <w:rtl w:val="0"/>
        </w:rPr>
        <w:t xml:space="preserve">nome</w:t>
      </w:r>
      <w:r w:rsidDel="00000000" w:rsidR="00000000" w:rsidRPr="00000000">
        <w:rPr>
          <w:color w:val="0432ff"/>
          <w:rtl w:val="0"/>
        </w:rPr>
        <w:t xml:space="preserve">, pesquisador(a) responsável pelo projeto de pesquisa “</w:t>
      </w:r>
      <w:r w:rsidDel="00000000" w:rsidR="00000000" w:rsidRPr="00000000">
        <w:rPr>
          <w:color w:val="ff0000"/>
          <w:rtl w:val="0"/>
        </w:rPr>
        <w:t xml:space="preserve">título do projeto de pesquisa apresentado</w:t>
      </w:r>
      <w:r w:rsidDel="00000000" w:rsidR="00000000" w:rsidRPr="00000000">
        <w:rPr>
          <w:color w:val="0432ff"/>
          <w:rtl w:val="0"/>
        </w:rPr>
        <w:t xml:space="preserve">”, cujo(s) objetivo(s) é(são) </w:t>
      </w:r>
      <w:r w:rsidDel="00000000" w:rsidR="00000000" w:rsidRPr="00000000">
        <w:rPr>
          <w:color w:val="ff0000"/>
          <w:rtl w:val="0"/>
        </w:rPr>
        <w:t xml:space="preserve">informar todos os objetivos da pesquisa (geral e específicos, caso houver)</w:t>
      </w:r>
      <w:r w:rsidDel="00000000" w:rsidR="00000000" w:rsidRPr="00000000">
        <w:rPr>
          <w:color w:val="0432ff"/>
          <w:rtl w:val="0"/>
        </w:rPr>
        <w:t xml:space="preserve">, venho solicitar junto ao CEP/UFPE a dispensa do TCLE.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Esclareço que o pedido de dispensa do TCLE está fundamentado na inviabilidade e impossibilidade do contato direto com o(s) participante(s) da pesquisa de forma a convidá-los para participar da pesquisa.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color w:val="ff0000"/>
        </w:rPr>
      </w:pPr>
      <w:r w:rsidDel="00000000" w:rsidR="00000000" w:rsidRPr="00000000">
        <w:rPr>
          <w:color w:val="0432ff"/>
          <w:rtl w:val="0"/>
        </w:rPr>
        <w:t xml:space="preserve">O(s) motivo(s) que inviabiliza(m) a solicitação do consentimento do(s) participante(s) é(são): </w:t>
      </w:r>
      <w:r w:rsidDel="00000000" w:rsidR="00000000" w:rsidRPr="00000000">
        <w:rPr>
          <w:color w:val="ff0000"/>
          <w:rtl w:val="0"/>
        </w:rPr>
        <w:t xml:space="preserve">descrever o(s) motivo(s) que impedem o contato.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Declaro que me comprometo em garantir a privacidade e a confidencialidade dos dados obtidos, preservando integralmente o anonimato e a imagem do participante da pesquisa bem como a sua não estigmatização, além de não utilizar as informações em prejuízo das pessoas e/ou comunidades, inclusive em termos de autoestima, de prestígio e ou econômico financeiro.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Asseguro que foram estabelecidas salvaguardas seguras </w:t>
      </w:r>
      <w:r w:rsidDel="00000000" w:rsidR="00000000" w:rsidRPr="00000000">
        <w:rPr>
          <w:color w:val="ff0000"/>
          <w:rtl w:val="0"/>
        </w:rPr>
        <w:t xml:space="preserve">como descrever os cuidados para que não haja a mínima possibilidade de identificação dos participantes </w:t>
      </w:r>
      <w:r w:rsidDel="00000000" w:rsidR="00000000" w:rsidRPr="00000000">
        <w:rPr>
          <w:color w:val="0432ff"/>
          <w:rtl w:val="0"/>
        </w:rPr>
        <w:t xml:space="preserve">para confidencialidade dos dados da pesquisa. Afirmo que os dados coletados no prontuário médico serão utilizados exclusivamente para a finalidade prevista na metodologia da pesquisa.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Por fim, assumimos a responsabilidade pela fidedignidade das informações.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 Recife/PE, ____ de ______________ de 20____.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______________________________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/>
      </w:pPr>
      <w:r w:rsidDel="00000000" w:rsidR="00000000" w:rsidRPr="00000000">
        <w:rPr>
          <w:color w:val="ff0000"/>
          <w:rtl w:val="0"/>
        </w:rPr>
        <w:t xml:space="preserve">Assinatura do/a pesquisador/a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