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MANEJO SUSTENTÁVEL DE ECOSSISTEMAS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</w:t>
              <w:tab/>
              <w:t>A ocupação dos espaços rurais nordestinos: vegetação nativa, pecuária e agricultura.</w:t>
              <w:br/>
              <w:t>2.</w:t>
              <w:tab/>
              <w:t>Opções de manejo e influência nos ecossistemas locais e globais: produção agrícola,</w:t>
              <w:br/>
              <w:t>a.</w:t>
              <w:tab/>
              <w:t>renda, disponibilidade de água, erosão, biodiversidade, efeito estufa.</w:t>
              <w:br/>
              <w:t>3.</w:t>
              <w:tab/>
              <w:t>Produção agrícola: fotossíntese, biomassa, índice de colheita, balanço de C (14C).</w:t>
              <w:br/>
              <w:t>4.</w:t>
              <w:tab/>
              <w:t>Renda: preços e custos da agrícola e da preservação da vegetação nativa.</w:t>
              <w:br/>
              <w:t>5.</w:t>
              <w:tab/>
              <w:t>Disponibilidade de água: chuva, infiltração e escoamento, disponibilidade para as plantas,</w:t>
              <w:br/>
              <w:t>a.</w:t>
              <w:tab/>
              <w:t>recarga de rios e reservatórios.</w:t>
              <w:br/>
              <w:t>6.</w:t>
              <w:tab/>
              <w:t>Erosão: arraste de solo, desmatamento, balanço de matéria orgânica (14C).</w:t>
              <w:br/>
              <w:t>7.</w:t>
              <w:tab/>
              <w:t>Biodiversidade: resiliência e manejo.</w:t>
              <w:br/>
              <w:t>8.</w:t>
              <w:tab/>
              <w:t>Efeito estufa: balanço global de C, influência dos ecossistemas nordestinos.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 Artigos das Revistas: Solar Energy  e Journal of Solar Energy Engineering</w:t>
              <w:br/>
              <w:br/>
              <w:t>2.Rabl, A. , Active Solar collectors and their application, New York, Oxford University Press, 1985.</w:t>
              <w:br/>
              <w:br/>
              <w:t>3. WINSTON, R.; MIÑANO, J.C.; BENITEZ, P. Nonimaging Optics. Elsevier Academic Press, 2005.</w:t>
              <w:br/>
              <w:br/>
              <w:t>4. STEIN, W.; LOVEGROVE, K. Concentrating Solar Power Technology – Principles, Developments and Applications. Woodhead Publishing, 2012.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