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5182235</wp:posOffset>
            </wp:positionH>
            <wp:positionV relativeFrom="paragraph">
              <wp:posOffset>78740</wp:posOffset>
            </wp:positionV>
            <wp:extent cx="541020" cy="869315"/>
            <wp:effectExtent l="0" t="0" r="0" b="0"/>
            <wp:wrapTopAndBottom/>
            <wp:docPr id="1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238760</wp:posOffset>
            </wp:positionH>
            <wp:positionV relativeFrom="paragraph">
              <wp:posOffset>30480</wp:posOffset>
            </wp:positionV>
            <wp:extent cx="1158875" cy="90614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2482850</wp:posOffset>
            </wp:positionH>
            <wp:positionV relativeFrom="paragraph">
              <wp:posOffset>135255</wp:posOffset>
            </wp:positionV>
            <wp:extent cx="1338580" cy="778510"/>
            <wp:effectExtent l="0" t="0" r="0" b="0"/>
            <wp:wrapSquare wrapText="largest"/>
            <wp:docPr id="3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CURSOS DE MESTRADO E DOUTORADO</w:t>
      </w:r>
    </w:p>
    <w:p>
      <w:pPr>
        <w:pStyle w:val="Normal"/>
        <w:jc w:val="center"/>
        <w:rPr>
          <w:rFonts w:ascii="Trebuchet MS" w:hAnsi="Trebuchet MS"/>
          <w:b/>
          <w:b/>
          <w:szCs w:val="20"/>
        </w:rPr>
      </w:pPr>
      <w:r>
        <w:rPr/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 xml:space="preserve">REQUERIMENTO DE MATRÍCULA - </w:t>
      </w:r>
      <w:r>
        <w:rPr>
          <w:rFonts w:ascii="Trebuchet MS" w:hAnsi="Trebuchet MS"/>
          <w:b/>
          <w:szCs w:val="20"/>
        </w:rPr>
        <w:t>2</w:t>
      </w:r>
      <w:r>
        <w:rPr>
          <w:rFonts w:ascii="Trebuchet MS" w:hAnsi="Trebuchet MS"/>
          <w:b/>
          <w:szCs w:val="20"/>
        </w:rPr>
        <w:t>º SEMESTRE DE 2021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7"/>
        <w:gridCol w:w="210"/>
        <w:gridCol w:w="220"/>
        <w:gridCol w:w="101"/>
        <w:gridCol w:w="39"/>
        <w:gridCol w:w="492"/>
        <w:gridCol w:w="224"/>
        <w:gridCol w:w="40"/>
        <w:gridCol w:w="306"/>
        <w:gridCol w:w="36"/>
        <w:gridCol w:w="226"/>
        <w:gridCol w:w="7"/>
        <w:gridCol w:w="52"/>
        <w:gridCol w:w="566"/>
        <w:gridCol w:w="2"/>
        <w:gridCol w:w="282"/>
        <w:gridCol w:w="413"/>
        <w:gridCol w:w="3"/>
        <w:gridCol w:w="1"/>
        <w:gridCol w:w="70"/>
        <w:gridCol w:w="277"/>
        <w:gridCol w:w="373"/>
        <w:gridCol w:w="417"/>
        <w:gridCol w:w="137"/>
        <w:gridCol w:w="184"/>
        <w:gridCol w:w="247"/>
        <w:gridCol w:w="3"/>
        <w:gridCol w:w="430"/>
        <w:gridCol w:w="340"/>
        <w:gridCol w:w="137"/>
        <w:gridCol w:w="868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6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7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4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2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0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7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3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 e Diversidade           (    ) Docência, Ensino e Aprendizagem.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5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cursando disciplina</w:t>
            </w:r>
          </w:p>
        </w:tc>
        <w:tc>
          <w:tcPr>
            <w:tcW w:w="4750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 xml:space="preserve">( )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CAPES</w:t>
            </w:r>
          </w:p>
        </w:tc>
        <w:tc>
          <w:tcPr>
            <w:tcW w:w="1422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FACEPE</w:t>
            </w:r>
          </w:p>
        </w:tc>
        <w:tc>
          <w:tcPr>
            <w:tcW w:w="1935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11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OUTRA:  </w:t>
            </w:r>
          </w:p>
        </w:tc>
        <w:tc>
          <w:tcPr>
            <w:tcW w:w="2025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7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6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2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sem vínculo</w:t>
            </w:r>
          </w:p>
        </w:tc>
        <w:tc>
          <w:tcPr>
            <w:tcW w:w="128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( )com vínculo </w:t>
            </w:r>
          </w:p>
        </w:tc>
        <w:tc>
          <w:tcPr>
            <w:tcW w:w="1933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vínculo suspenso</w:t>
            </w:r>
          </w:p>
        </w:tc>
        <w:tc>
          <w:tcPr>
            <w:tcW w:w="1275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autônomo</w:t>
            </w:r>
          </w:p>
        </w:tc>
        <w:tc>
          <w:tcPr>
            <w:tcW w:w="864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134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Ensino e Pesquisa</w:t>
            </w:r>
          </w:p>
        </w:tc>
        <w:tc>
          <w:tcPr>
            <w:tcW w:w="2649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Pública ou Estatal</w:t>
            </w:r>
          </w:p>
        </w:tc>
        <w:tc>
          <w:tcPr>
            <w:tcW w:w="1706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Privada</w:t>
            </w:r>
          </w:p>
        </w:tc>
        <w:tc>
          <w:tcPr>
            <w:tcW w:w="910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86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8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4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3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 xml:space="preserve">DISCIPLINAS A CURSAR NO  </w:t>
      </w:r>
      <w:r>
        <w:rPr>
          <w:rFonts w:ascii="Arial Narrow" w:hAnsi="Arial Narrow"/>
          <w:b/>
          <w:sz w:val="20"/>
          <w:szCs w:val="20"/>
        </w:rPr>
        <w:t>2º</w:t>
      </w:r>
      <w:r>
        <w:rPr>
          <w:rFonts w:ascii="Arial Narrow" w:hAnsi="Arial Narrow"/>
          <w:b/>
          <w:sz w:val="20"/>
          <w:szCs w:val="20"/>
        </w:rPr>
        <w:t xml:space="preserve"> SEMESTRE DE </w:t>
      </w:r>
      <w:r>
        <w:rPr>
          <w:rFonts w:ascii="Arial Narrow" w:hAnsi="Arial Narrow"/>
          <w:b/>
          <w:sz w:val="20"/>
          <w:szCs w:val="20"/>
        </w:rPr>
        <w:t>2021</w:t>
      </w:r>
      <w:r>
        <w:rPr>
          <w:rFonts w:ascii="Arial Narrow" w:hAnsi="Arial Narrow"/>
          <w:b/>
          <w:sz w:val="20"/>
          <w:szCs w:val="20"/>
        </w:rPr>
        <w:t>:</w:t>
      </w:r>
    </w:p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tbl>
      <w:tblPr>
        <w:tblW w:w="10329" w:type="dxa"/>
        <w:jc w:val="left"/>
        <w:tblInd w:w="-5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   </w:t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</w:t>
      </w:r>
      <w:r>
        <w:rPr>
          <w:rFonts w:ascii="Arial Narrow" w:hAnsi="Arial Narrow"/>
          <w:sz w:val="20"/>
          <w:szCs w:val="20"/>
        </w:rPr>
        <w:t xml:space="preserve">Caruaru, ______ de ______________________de _______         </w:t>
      </w:r>
    </w:p>
    <w:p>
      <w:pPr>
        <w:pStyle w:val="Normal"/>
        <w:spacing w:before="0" w:after="0"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1215" w:right="1134" w:header="0" w:top="709" w:footer="851" w:bottom="14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rebuchet MS" w:hAnsi="Trebuchet MS" w:cs="Wingdings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Application>LibreOffice/5.2.6.2$Windows_x86 LibreOffice_project/a3100ed2409ebf1c212f5048fbe377c281438fdc</Application>
  <Pages>1</Pages>
  <Words>155</Words>
  <Characters>823</Characters>
  <CharactersWithSpaces>1069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2019-01-22T11:40:24Z</cp:lastPrinted>
  <dcterms:modified xsi:type="dcterms:W3CDTF">2021-07-30T17:36:06Z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