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FORMULÁRIO DE PRESTAÇÃO DE CONTAS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16/2023 </w:t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de Projetos de Apoio ao Ensino de Graduação, Coordenação de Áreas e NIATES</w:t>
      </w:r>
      <w:r w:rsidDel="00000000" w:rsidR="00000000" w:rsidRPr="00000000">
        <w:rPr>
          <w:rtl w:val="0"/>
        </w:rPr>
      </w:r>
    </w:p>
    <w:tbl>
      <w:tblPr>
        <w:tblStyle w:val="Table1"/>
        <w:tblW w:w="9057.0" w:type="dxa"/>
        <w:jc w:val="left"/>
        <w:tblLayout w:type="fixed"/>
        <w:tblLook w:val="0000"/>
      </w:tblPr>
      <w:tblGrid>
        <w:gridCol w:w="920"/>
        <w:gridCol w:w="1356"/>
        <w:gridCol w:w="3388"/>
        <w:gridCol w:w="1093"/>
        <w:gridCol w:w="2300"/>
        <w:tblGridChange w:id="0">
          <w:tblGrid>
            <w:gridCol w:w="920"/>
            <w:gridCol w:w="1356"/>
            <w:gridCol w:w="3388"/>
            <w:gridCol w:w="1093"/>
            <w:gridCol w:w="2300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1. DADOS GERAIS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Centro: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 pela 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prestação de contas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Vice-coordenador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2. PRESTAÇÃO DE CONTAS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Nº da NF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R$</w:t>
            </w:r>
          </w:p>
        </w:tc>
      </w:tr>
      <w:tr>
        <w:trPr>
          <w:cantSplit w:val="0"/>
          <w:trHeight w:val="542.37304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dos recursos utilizados (R$)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de recursos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utilizados* (R$)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geral (R$)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ASSINATURA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(assinar eletronicamente este documento)</w:t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line="230" w:lineRule="auto"/>
        <w:ind w:right="-7" w:hanging="2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 Anexar comprovante de devolução do saldo não utilizado (quando for o caso) mediante Guia de  Recolhimento da União</w:t>
      </w:r>
    </w:p>
    <w:p w:rsidR="00000000" w:rsidDel="00000000" w:rsidP="00000000" w:rsidRDefault="00000000" w:rsidRPr="00000000" w14:paraId="00000068">
      <w:pPr>
        <w:widowControl w:val="0"/>
        <w:spacing w:line="230" w:lineRule="auto"/>
        <w:ind w:right="-7" w:hanging="2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(GRU) da UFPE, solicitado ao setor Financeiro da Prograd: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8"/>
            <w:szCs w:val="18"/>
            <w:u w:val="single"/>
            <w:rtl w:val="0"/>
          </w:rPr>
          <w:t xml:space="preserve">financeiro.prograd@ufpe.br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Ramal 2126 8964/7091</w:t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inanceiro.prograd@ufp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