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22" w:hanging="1"/>
        <w:jc w:val="left"/>
        <w:rPr>
          <w:rFonts w:ascii="Candara" w:cs="Candara" w:eastAsia="Candara" w:hAnsi="Candara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22" w:hanging="1"/>
        <w:jc w:val="center"/>
        <w:rPr>
          <w:rFonts w:ascii="Candara" w:cs="Candara" w:eastAsia="Candara" w:hAnsi="Candara"/>
          <w:b w:val="1"/>
          <w:sz w:val="26"/>
          <w:szCs w:val="26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sz w:val="26"/>
          <w:szCs w:val="26"/>
          <w:u w:val="single"/>
          <w:rtl w:val="0"/>
        </w:rPr>
        <w:t xml:space="preserve">Formulário de Acompanhamento</w:t>
      </w:r>
    </w:p>
    <w:p w:rsidR="00000000" w:rsidDel="00000000" w:rsidP="00000000" w:rsidRDefault="00000000" w:rsidRPr="00000000" w14:paraId="00000003">
      <w:pPr>
        <w:spacing w:line="240" w:lineRule="auto"/>
        <w:ind w:right="22" w:hanging="1"/>
        <w:jc w:val="center"/>
        <w:rPr>
          <w:rFonts w:ascii="Candara" w:cs="Candara" w:eastAsia="Candara" w:hAnsi="Candara"/>
          <w:b w:val="1"/>
          <w:sz w:val="26"/>
          <w:szCs w:val="26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sz w:val="26"/>
          <w:szCs w:val="26"/>
          <w:u w:val="single"/>
          <w:rtl w:val="0"/>
        </w:rPr>
        <w:t xml:space="preserve">Edital Propg/Propesqi nº 06/2024</w:t>
      </w:r>
    </w:p>
    <w:p w:rsidR="00000000" w:rsidDel="00000000" w:rsidP="00000000" w:rsidRDefault="00000000" w:rsidRPr="00000000" w14:paraId="00000004">
      <w:pPr>
        <w:spacing w:line="240" w:lineRule="auto"/>
        <w:ind w:right="22" w:hanging="1"/>
        <w:jc w:val="left"/>
        <w:rPr>
          <w:rFonts w:ascii="Candara" w:cs="Candara" w:eastAsia="Candara" w:hAnsi="Candara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22" w:hanging="1"/>
        <w:jc w:val="both"/>
        <w:rPr>
          <w:rFonts w:ascii="Candara" w:cs="Candara" w:eastAsia="Candara" w:hAnsi="Candar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I. DADOS PESSOAIS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Unidade: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Departamento: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Nome do(a) Pesquisador(a):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Bolsista CPNp (PQ DT)?    (    ) SIM   (    )NÃO, se SIM qual o nível: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Programa de Pós-Graduação Vinculado: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Número identificador Scopus ID: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Número identificador ORCID: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Link Currículo Lattes atualizado em 2024: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Link Grupo de Pesquisa atualizado em 2024: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ind w:right="22" w:hanging="1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II. DADOS DO VEÍCULO DE PUBLICAÇÃO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Título do Artigo: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Nome do Periódico: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Classificação QUALIS/Área: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Veículo de publicação utilizado:</w:t>
              <w:tab/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ind w:right="22" w:hanging="1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III. DOCUMENTOS QUE DEVERÃO CONSTAR NO PROCESSO (CHECK LIST)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Termo de Outorga (Anexo I deste Edital).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Aceite do Manuscrito em periódico.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Versão final do manuscrito.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Invoice ou e-mail de cobrança do artigo.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ind w:left="0" w:firstLine="0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Comprovante de Classificação do periódico.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ind w:left="0" w:firstLine="0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Declaração da Coordenação do PPG atestando que o pagamento do manuscrito  é uma ação alinhada ao planejamento estratégico do programa.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Declaração da Coordenação do PPG informando o nome do/a docente orientador/a e do/a discente ou egresso/a na lista de co-autores.</w:t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ind w:right="22" w:hanging="1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ndara" w:cs="Candara" w:eastAsia="Candara" w:hAnsi="Candar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IV. VALOR SOLICITADO (máximo de R$ 10.000,00):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ind w:right="22" w:hanging="1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22" w:hanging="1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8350" y="377365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61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3znysh7" w:id="0"/>
    <w:bookmarkEnd w:id="0"/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Av. Prof. Moraes Rego, 1235 Cidade Universitária Recife-PE CEP 50670-901 </w:t>
    </w:r>
  </w:p>
  <w:p w:rsidR="00000000" w:rsidDel="00000000" w:rsidP="00000000" w:rsidRDefault="00000000" w:rsidRPr="00000000" w14:paraId="0000002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fone (81) 2126 7055 www.ufpe.br/propesqi</w:t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8350" y="377365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61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Fonts w:ascii="Calibri" w:cs="Calibri" w:eastAsia="Calibri" w:hAnsi="Calibri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/6</w:t>
    </w:r>
  </w:p>
  <w:p w:rsidR="00000000" w:rsidDel="00000000" w:rsidP="00000000" w:rsidRDefault="00000000" w:rsidRPr="00000000" w14:paraId="0000003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3znysh7" w:id="0"/>
    <w:bookmarkEnd w:id="0"/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Av. Prof. Moraes Rego, 1235 Cidade Universitária Recife-PE CEP 50670-901 </w:t>
    </w:r>
  </w:p>
  <w:p w:rsidR="00000000" w:rsidDel="00000000" w:rsidP="00000000" w:rsidRDefault="00000000" w:rsidRPr="00000000" w14:paraId="00000032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fone (81) 2126 7055 www.ufpe.br/propesqi</w:t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WordPictureWatermark2" style="position:absolute;width:451.27559055118115pt;height:482.955395618527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2328863" cy="81750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863" cy="8175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/>
      <w:pict>
        <v:shape id="WordPictureWatermark1" style="position:absolute;width:451.27559055118115pt;height:482.955395618527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