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67173" w14:textId="77777777" w:rsidR="00FE383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362ED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14:paraId="481B46BB" w14:textId="77777777" w:rsidR="00FE3839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AMOSTRA(S)</w:t>
      </w:r>
    </w:p>
    <w:p w14:paraId="59755ACF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629A01A" w14:textId="77777777" w:rsidR="00FE3839" w:rsidRDefault="00000000">
      <w:pPr>
        <w:spacing w:before="200"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A) Informações Gerais</w:t>
      </w:r>
    </w:p>
    <w:p w14:paraId="05EFC450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A4AF3BF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A Micoteca URM possui um acervo diversificado de amostras de fungos pertencentes aos fungos, com classificação de risco níveis I e II de acordo com a Portaria do Ministério da Saúde vigente;</w:t>
      </w:r>
    </w:p>
    <w:p w14:paraId="0875D98E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27D708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Poderão ser solicitadas, no máximo, 10 (dez) amostras por pedido;</w:t>
      </w:r>
    </w:p>
    <w:p w14:paraId="0F711B76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1373146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O intervalo para envio de nova(s) solicitação(</w:t>
      </w:r>
      <w:proofErr w:type="spellStart"/>
      <w:r>
        <w:rPr>
          <w:rFonts w:ascii="Arial" w:eastAsia="Arial" w:hAnsi="Arial" w:cs="Arial"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sz w:val="20"/>
          <w:szCs w:val="20"/>
        </w:rPr>
        <w:t>) é de 15 (quinze) dias úteis;</w:t>
      </w:r>
    </w:p>
    <w:p w14:paraId="3D69EEC5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F9D915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Ao final do preenchimento, enviar essa solicitação para o e-mail </w:t>
      </w:r>
      <w:r>
        <w:rPr>
          <w:rFonts w:ascii="Arial" w:eastAsia="Arial" w:hAnsi="Arial" w:cs="Arial"/>
          <w:b/>
          <w:sz w:val="20"/>
          <w:szCs w:val="20"/>
        </w:rPr>
        <w:t>micoteca.urm@ufpe.br</w:t>
      </w:r>
      <w:r>
        <w:rPr>
          <w:rFonts w:ascii="Arial" w:eastAsia="Arial" w:hAnsi="Arial" w:cs="Arial"/>
          <w:sz w:val="20"/>
          <w:szCs w:val="20"/>
        </w:rPr>
        <w:t>. A equipe da Micoteca URM comunicará o recebimento em até três dias úteis. Caso isso não ocorra, favor entrar em contato.</w:t>
      </w:r>
    </w:p>
    <w:p w14:paraId="4309AD95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554F462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Quando necessário e/ou solicitado, o cliente será notificado sobre o andamento do pedido, bem como quando estiver pronto para entrega/envio;</w:t>
      </w:r>
    </w:p>
    <w:p w14:paraId="073049D8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28D88B5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Qualquer dúvida, favor entrar em contato por e-mail (micoteca.urm@ufpe.br) ou por telefone (81 2126-8948);</w:t>
      </w:r>
    </w:p>
    <w:p w14:paraId="6AC26C28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FBC23A8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14:paraId="2FB0B7CD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9881029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Informações sobre o processamento da solicitação</w:t>
      </w:r>
    </w:p>
    <w:p w14:paraId="63E0C2D1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409EC888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O serviço de fornecimento de amostra(s) poderá estar sujeito a cobrança. Caso seja pertinente, o valor será informado após a análise crítica do pedido, realizada pela equipe da Micoteca URM.</w:t>
      </w:r>
    </w:p>
    <w:p w14:paraId="267FE5DF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13A25509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O prazo para finalização do pedido e entrega da(s) amostra(s) varia de acordo com a quantidade solicitada, podendo levar de 30 (trinta) a 45 (quarenta e cinco) dias úteis (sujeito a prorrogação). No caso de alteração do prazo, o cliente será notificado via e-mail ou telefone;</w:t>
      </w:r>
    </w:p>
    <w:p w14:paraId="55A4F683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3491DAEE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A(s) amostra(s) solicitada(s) passará(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por uma análise crítica pela equipe da Micoteca URM e a confirmação do processamento desta(s) será dado em até 7 (sete) dias úteis (contados a partir da data de confirmação de recebimento do pedido pela equipe da Micoteca URM e liberação do Nº do pedido da solicitação).</w:t>
      </w:r>
    </w:p>
    <w:p w14:paraId="5A88A00C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4670C00E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Ao ser notificado que o pedido ficou pronto, o cliente receberá, quando pertinente, os dados para o pagamento referente ao valor do serviço. </w:t>
      </w:r>
    </w:p>
    <w:p w14:paraId="6E84AECD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7332E6E1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A(s) amostra(s) será(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enviada(s) pelos Correios/SEDEX ou poderá(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ser entregue(s) presencialmente na Micoteca URM (mediante autorização do cliente);</w:t>
      </w:r>
    </w:p>
    <w:p w14:paraId="02D0420C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A828707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A(s) amostra(s) ficará(</w:t>
      </w:r>
      <w:proofErr w:type="spellStart"/>
      <w:r>
        <w:rPr>
          <w:rFonts w:ascii="Arial" w:eastAsia="Arial" w:hAnsi="Arial" w:cs="Arial"/>
          <w:sz w:val="20"/>
          <w:szCs w:val="20"/>
        </w:rPr>
        <w:t>ão</w:t>
      </w:r>
      <w:proofErr w:type="spellEnd"/>
      <w:r>
        <w:rPr>
          <w:rFonts w:ascii="Arial" w:eastAsia="Arial" w:hAnsi="Arial" w:cs="Arial"/>
          <w:sz w:val="20"/>
          <w:szCs w:val="20"/>
        </w:rPr>
        <w:t>) disponível(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>) por 30 (trinta) dias, contados a partir da data de envio do e-mail de notificação de finalização do pedido. Após esse prazo, as amostras serão descartadas e o cliente deverá encaminhar uma nova solicitação, quando pertinente, seguindo os passos descritos neste procedimento. Não haverá ressarcimento do valor pago.</w:t>
      </w:r>
    </w:p>
    <w:p w14:paraId="4C82C1A8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4F4C17A6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 Informações sobre o preenchimento da solicitação</w:t>
      </w:r>
    </w:p>
    <w:p w14:paraId="35340CC1" w14:textId="77777777" w:rsidR="00FE3839" w:rsidRDefault="00FE3839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</w:p>
    <w:p w14:paraId="28DA0C99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O acervo pode ser consultado no site www.ufpe.br/</w:t>
      </w:r>
      <w:proofErr w:type="spellStart"/>
      <w:r>
        <w:rPr>
          <w:rFonts w:ascii="Arial" w:eastAsia="Arial" w:hAnsi="Arial" w:cs="Arial"/>
          <w:sz w:val="20"/>
          <w:szCs w:val="20"/>
        </w:rPr>
        <w:t>micoteca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acessando a guia </w:t>
      </w:r>
      <w:r>
        <w:rPr>
          <w:rFonts w:ascii="Arial" w:eastAsia="Arial" w:hAnsi="Arial" w:cs="Arial"/>
          <w:b/>
          <w:sz w:val="20"/>
          <w:szCs w:val="20"/>
        </w:rPr>
        <w:t>Catálogo;</w:t>
      </w:r>
    </w:p>
    <w:p w14:paraId="5022242B" w14:textId="77777777" w:rsidR="00FE3839" w:rsidRDefault="00FE3839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</w:p>
    <w:p w14:paraId="48D2769D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É obrigatório o preenchimento das informações referentes à finalidade da utilização da(s) amostra(s) e os dados do(a) solicitante, bem como o envio das publicações/informações geradas a partir da utilização de amostras depositadas na Micoteca URM. A Micoteca URM só disponibilizará as informações geradas pelo cliente/pesquisador a partir da publicação dos artigos científicos ou mediante autorização prévia.</w:t>
      </w:r>
    </w:p>
    <w:p w14:paraId="4D1D3B94" w14:textId="77777777" w:rsidR="00FE3839" w:rsidRDefault="00FE383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75836EBC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  <w:sectPr w:rsidR="00FE3839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331" w:right="566" w:bottom="568" w:left="567" w:header="227" w:footer="283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3) O não preenchimento do item “Número URM” implica que a escolha deste será feita pela equipe da Micoteca URM, baseada no gênero/espécie solicitado pelo cliente.</w:t>
      </w:r>
    </w:p>
    <w:p w14:paraId="4E3C178F" w14:textId="77777777" w:rsidR="00FE3839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SOLICITAÇÃO DE AMOSTRA(S)</w:t>
      </w:r>
    </w:p>
    <w:p w14:paraId="7260AD20" w14:textId="77777777" w:rsidR="00FE3839" w:rsidRDefault="00FE3839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1DE9F36" w14:textId="34CB897A" w:rsidR="00FE3839" w:rsidRDefault="0000000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De: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27E689AE" wp14:editId="523C9726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F05C7" w14:textId="77777777" w:rsidR="00FE3839" w:rsidRDefault="00000000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*a ser preenchido pela Micoteca</w:t>
                            </w:r>
                          </w:p>
                          <w:p w14:paraId="646D8B84" w14:textId="77777777" w:rsidR="00FE3839" w:rsidRDefault="00FE383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689AE" id="Retângulo 2" o:spid="_x0000_s1026" style="position:absolute;margin-left:388pt;margin-top:19pt;width:132pt;height:1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" filled="f" stroked="f">
                <v:textbox inset="2.53958mm,1.2694mm,2.53958mm,1.2694mm">
                  <w:txbxContent>
                    <w:p w14:paraId="7C5F05C7" w14:textId="77777777" w:rsidR="00FE3839" w:rsidRDefault="00000000">
                      <w:pPr>
                        <w:spacing w:line="275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*a ser preenchido pela Micoteca</w:t>
                      </w:r>
                    </w:p>
                    <w:p w14:paraId="646D8B84" w14:textId="77777777" w:rsidR="00FE3839" w:rsidRDefault="00FE3839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97F7CD2" wp14:editId="2AE47356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5E3173" w14:textId="77777777" w:rsidR="00FE3839" w:rsidRDefault="0000000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Nº do pedido*</w:t>
                            </w:r>
                          </w:p>
                          <w:p w14:paraId="789BCE15" w14:textId="77777777" w:rsidR="00FE3839" w:rsidRDefault="00FE383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7CD2" id="Retângulo 1" o:spid="_x0000_s1027" style="position:absolute;margin-left:389pt;margin-top:0;width:78.75pt;height:2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" filled="f" stroked="f">
                <v:textbox inset="2.53958mm,1.2694mm,2.53958mm,1.2694mm">
                  <w:txbxContent>
                    <w:p w14:paraId="405E3173" w14:textId="77777777" w:rsidR="00FE3839" w:rsidRDefault="00000000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Nº do pedido*</w:t>
                      </w:r>
                    </w:p>
                    <w:p w14:paraId="789BCE15" w14:textId="77777777" w:rsidR="00FE3839" w:rsidRDefault="00FE3839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48E9463" w14:textId="77777777" w:rsidR="00FE3839" w:rsidRDefault="0000000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Para: Cristina Maria de Souza Motta</w:t>
      </w:r>
    </w:p>
    <w:p w14:paraId="7CDF7587" w14:textId="77777777" w:rsidR="00FE3839" w:rsidRDefault="0000000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>Curadora da Micoteca URM</w:t>
      </w:r>
    </w:p>
    <w:p w14:paraId="23ACAB8A" w14:textId="77777777" w:rsidR="00FE3839" w:rsidRDefault="00FE3839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323D8B66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Prezada,</w:t>
      </w:r>
    </w:p>
    <w:p w14:paraId="7E199FB8" w14:textId="77777777" w:rsidR="00FE3839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Vimos solicitar a V.Sa. a(s) amostra(s) da(s) espécie(s) de fungo(s) abaixo relacionada(s),</w:t>
      </w:r>
    </w:p>
    <w:p w14:paraId="3811439D" w14:textId="77777777" w:rsidR="00FE3839" w:rsidRDefault="00FE3839">
      <w:pPr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tbl>
      <w:tblPr>
        <w:tblStyle w:val="a"/>
        <w:tblW w:w="9110" w:type="dxa"/>
        <w:jc w:val="center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956"/>
        <w:gridCol w:w="6190"/>
      </w:tblGrid>
      <w:tr w:rsidR="00FE3839" w14:paraId="6C57BDEC" w14:textId="77777777">
        <w:trPr>
          <w:trHeight w:val="340"/>
          <w:jc w:val="center"/>
        </w:trPr>
        <w:tc>
          <w:tcPr>
            <w:tcW w:w="964" w:type="dxa"/>
            <w:shd w:val="clear" w:color="auto" w:fill="C0504D"/>
            <w:vAlign w:val="center"/>
          </w:tcPr>
          <w:p w14:paraId="095BBBED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Nº de ordem</w:t>
            </w:r>
          </w:p>
        </w:tc>
        <w:tc>
          <w:tcPr>
            <w:tcW w:w="1956" w:type="dxa"/>
            <w:shd w:val="clear" w:color="auto" w:fill="C0504D"/>
            <w:vAlign w:val="center"/>
          </w:tcPr>
          <w:p w14:paraId="1F451711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</w:t>
            </w:r>
            <w:r>
              <w:rPr>
                <w:b/>
                <w:color w:val="FFFFFF"/>
              </w:rPr>
              <w:t>º URM</w:t>
            </w:r>
          </w:p>
        </w:tc>
        <w:tc>
          <w:tcPr>
            <w:tcW w:w="6190" w:type="dxa"/>
            <w:shd w:val="clear" w:color="auto" w:fill="C0504D"/>
            <w:vAlign w:val="center"/>
          </w:tcPr>
          <w:p w14:paraId="3892A1D8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Nome (Gênero/Espécie)</w:t>
            </w:r>
          </w:p>
        </w:tc>
      </w:tr>
      <w:tr w:rsidR="00FE3839" w14:paraId="7FCC2663" w14:textId="77777777" w:rsidTr="00254141">
        <w:trPr>
          <w:trHeight w:val="340"/>
          <w:jc w:val="center"/>
        </w:trPr>
        <w:tc>
          <w:tcPr>
            <w:tcW w:w="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7D1DFA7F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  <w:vAlign w:val="center"/>
          </w:tcPr>
          <w:p w14:paraId="021FCC68" w14:textId="5F14A17E" w:rsidR="00FE3839" w:rsidRDefault="00FE3839" w:rsidP="0062034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619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  <w:vAlign w:val="center"/>
          </w:tcPr>
          <w:p w14:paraId="18F16569" w14:textId="31EFFEF4" w:rsidR="00FE3839" w:rsidRDefault="00FE3839" w:rsidP="0062034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</w:p>
        </w:tc>
      </w:tr>
      <w:tr w:rsidR="00FE3839" w14:paraId="31ECB2F4" w14:textId="77777777" w:rsidTr="00254141">
        <w:trPr>
          <w:trHeight w:val="340"/>
          <w:jc w:val="center"/>
        </w:trPr>
        <w:tc>
          <w:tcPr>
            <w:tcW w:w="964" w:type="dxa"/>
            <w:vAlign w:val="center"/>
          </w:tcPr>
          <w:p w14:paraId="55E9B27A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170DEBF" w14:textId="35844A39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3" w:name="_heading=h.3znysh7" w:colFirst="0" w:colLast="0"/>
            <w:bookmarkEnd w:id="3"/>
          </w:p>
        </w:tc>
        <w:tc>
          <w:tcPr>
            <w:tcW w:w="6190" w:type="dxa"/>
            <w:shd w:val="clear" w:color="auto" w:fill="F2F2F2" w:themeFill="background1" w:themeFillShade="F2"/>
          </w:tcPr>
          <w:p w14:paraId="621DF27E" w14:textId="0400E8CF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4" w:name="_heading=h.2et92p0" w:colFirst="0" w:colLast="0"/>
            <w:bookmarkEnd w:id="4"/>
          </w:p>
        </w:tc>
      </w:tr>
      <w:tr w:rsidR="00FE3839" w14:paraId="67BB5D93" w14:textId="77777777" w:rsidTr="00254141">
        <w:trPr>
          <w:trHeight w:val="340"/>
          <w:jc w:val="center"/>
        </w:trPr>
        <w:tc>
          <w:tcPr>
            <w:tcW w:w="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6099FE26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0EB7EAE6" w14:textId="2F203251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5" w:name="_heading=h.tyjcwt" w:colFirst="0" w:colLast="0"/>
            <w:bookmarkEnd w:id="5"/>
          </w:p>
        </w:tc>
        <w:tc>
          <w:tcPr>
            <w:tcW w:w="619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40BB2D08" w14:textId="2EAB7DAC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6" w:name="_heading=h.3dy6vkm" w:colFirst="0" w:colLast="0"/>
            <w:bookmarkEnd w:id="6"/>
          </w:p>
        </w:tc>
      </w:tr>
      <w:tr w:rsidR="00FE3839" w14:paraId="63268569" w14:textId="77777777" w:rsidTr="00254141">
        <w:trPr>
          <w:trHeight w:val="340"/>
          <w:jc w:val="center"/>
        </w:trPr>
        <w:tc>
          <w:tcPr>
            <w:tcW w:w="964" w:type="dxa"/>
            <w:vAlign w:val="center"/>
          </w:tcPr>
          <w:p w14:paraId="1A01D028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529B5CC1" w14:textId="01371D74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7" w:name="_heading=h.1t3h5sf" w:colFirst="0" w:colLast="0"/>
            <w:bookmarkEnd w:id="7"/>
          </w:p>
        </w:tc>
        <w:tc>
          <w:tcPr>
            <w:tcW w:w="6190" w:type="dxa"/>
            <w:shd w:val="clear" w:color="auto" w:fill="F2F2F2" w:themeFill="background1" w:themeFillShade="F2"/>
          </w:tcPr>
          <w:p w14:paraId="2D424A3B" w14:textId="2337CC76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</w:tr>
      <w:tr w:rsidR="00FE3839" w14:paraId="69981194" w14:textId="77777777" w:rsidTr="00254141">
        <w:trPr>
          <w:trHeight w:val="340"/>
          <w:jc w:val="center"/>
        </w:trPr>
        <w:tc>
          <w:tcPr>
            <w:tcW w:w="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57D8EE07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38305710" w14:textId="3A719E51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619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3188D675" w14:textId="17CCB491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8" w:name="_heading=h.4d34og8" w:colFirst="0" w:colLast="0"/>
            <w:bookmarkEnd w:id="8"/>
          </w:p>
        </w:tc>
      </w:tr>
      <w:tr w:rsidR="00FE3839" w14:paraId="67C462D9" w14:textId="77777777" w:rsidTr="00254141">
        <w:trPr>
          <w:trHeight w:val="340"/>
          <w:jc w:val="center"/>
        </w:trPr>
        <w:tc>
          <w:tcPr>
            <w:tcW w:w="964" w:type="dxa"/>
            <w:vAlign w:val="center"/>
          </w:tcPr>
          <w:p w14:paraId="09E75B1F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B9F6D83" w14:textId="33D36597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6190" w:type="dxa"/>
            <w:shd w:val="clear" w:color="auto" w:fill="F2F2F2" w:themeFill="background1" w:themeFillShade="F2"/>
          </w:tcPr>
          <w:p w14:paraId="7E38E55F" w14:textId="436F16DB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</w:tr>
      <w:tr w:rsidR="00FE3839" w14:paraId="5FBAE5BE" w14:textId="77777777" w:rsidTr="00254141">
        <w:trPr>
          <w:trHeight w:val="340"/>
          <w:jc w:val="center"/>
        </w:trPr>
        <w:tc>
          <w:tcPr>
            <w:tcW w:w="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74110A0D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4CBB9227" w14:textId="57115016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619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52E2BEB4" w14:textId="5179A9AC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9" w:name="_heading=h.2s8eyo1" w:colFirst="0" w:colLast="0"/>
            <w:bookmarkEnd w:id="9"/>
          </w:p>
        </w:tc>
      </w:tr>
      <w:tr w:rsidR="00FE3839" w14:paraId="1512E37E" w14:textId="77777777" w:rsidTr="00254141">
        <w:trPr>
          <w:trHeight w:val="340"/>
          <w:jc w:val="center"/>
        </w:trPr>
        <w:tc>
          <w:tcPr>
            <w:tcW w:w="964" w:type="dxa"/>
            <w:vAlign w:val="center"/>
          </w:tcPr>
          <w:p w14:paraId="200C8883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BDDBEF1" w14:textId="4FED20D4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6190" w:type="dxa"/>
            <w:shd w:val="clear" w:color="auto" w:fill="F2F2F2" w:themeFill="background1" w:themeFillShade="F2"/>
          </w:tcPr>
          <w:p w14:paraId="24F2E39E" w14:textId="5BF4980A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</w:tr>
      <w:tr w:rsidR="00FE3839" w14:paraId="58F412D7" w14:textId="77777777" w:rsidTr="00254141">
        <w:trPr>
          <w:trHeight w:val="340"/>
          <w:jc w:val="center"/>
        </w:trPr>
        <w:tc>
          <w:tcPr>
            <w:tcW w:w="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10AE0A01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7FC288CC" w14:textId="4E3A4B7C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619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65070267" w14:textId="4196219F" w:rsidR="00FE3839" w:rsidRDefault="00FE3839" w:rsidP="0062034A">
            <w:pPr>
              <w:spacing w:after="0" w:line="240" w:lineRule="auto"/>
              <w:ind w:left="0" w:hanging="2"/>
              <w:jc w:val="center"/>
            </w:pPr>
            <w:bookmarkStart w:id="10" w:name="_heading=h.17dp8vu" w:colFirst="0" w:colLast="0"/>
            <w:bookmarkEnd w:id="10"/>
          </w:p>
        </w:tc>
      </w:tr>
      <w:tr w:rsidR="00FE3839" w14:paraId="08C98256" w14:textId="77777777" w:rsidTr="00254141">
        <w:trPr>
          <w:trHeight w:val="340"/>
          <w:jc w:val="center"/>
        </w:trPr>
        <w:tc>
          <w:tcPr>
            <w:tcW w:w="964" w:type="dxa"/>
            <w:vAlign w:val="center"/>
          </w:tcPr>
          <w:p w14:paraId="2683B1C0" w14:textId="77777777" w:rsidR="00FE3839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2546DEF4" w14:textId="2D6EB8AD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6190" w:type="dxa"/>
            <w:shd w:val="clear" w:color="auto" w:fill="F2F2F2" w:themeFill="background1" w:themeFillShade="F2"/>
          </w:tcPr>
          <w:p w14:paraId="2AE40611" w14:textId="3794A116" w:rsidR="00FE3839" w:rsidRDefault="00FE3839" w:rsidP="0062034A">
            <w:pPr>
              <w:spacing w:after="0" w:line="240" w:lineRule="auto"/>
              <w:ind w:left="0" w:hanging="2"/>
              <w:jc w:val="center"/>
            </w:pPr>
          </w:p>
        </w:tc>
      </w:tr>
    </w:tbl>
    <w:p w14:paraId="3599CDA6" w14:textId="77777777" w:rsidR="00FE3839" w:rsidRDefault="00FE3839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687319D1" w14:textId="77777777" w:rsidR="00FE3839" w:rsidRDefault="00000000" w:rsidP="00412E6E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pertencente(s) ao Acervo da Micoteca URM de Centro de Biociências da Universidade Federal de Pernambuco, com finalidade da utilização em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12E6E" w14:paraId="612CADC9" w14:textId="77777777" w:rsidTr="00254141">
        <w:trPr>
          <w:trHeight w:val="1363"/>
        </w:trPr>
        <w:tc>
          <w:tcPr>
            <w:tcW w:w="1076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F2F2" w:themeFill="background1" w:themeFillShade="F2"/>
          </w:tcPr>
          <w:p w14:paraId="7F259E09" w14:textId="77777777" w:rsidR="00412E6E" w:rsidRDefault="00412E6E" w:rsidP="00254141">
            <w:pPr>
              <w:ind w:leftChars="0" w:left="0" w:right="-249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518417" w14:textId="77777777" w:rsidR="00A33A88" w:rsidRDefault="00A33A88" w:rsidP="00412E6E">
      <w:pPr>
        <w:spacing w:after="0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  <w:bookmarkStart w:id="11" w:name="_heading=h.3rdcrjn" w:colFirst="0" w:colLast="0"/>
      <w:bookmarkEnd w:id="11"/>
    </w:p>
    <w:p w14:paraId="691F3EC9" w14:textId="5A2E699A" w:rsidR="00FE3839" w:rsidRDefault="00000000" w:rsidP="00412E6E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DO(A) SOLICITANTE E ORIENTADOR (CASO EXISTA)</w:t>
      </w:r>
    </w:p>
    <w:tbl>
      <w:tblPr>
        <w:tblStyle w:val="a0"/>
        <w:tblW w:w="10989" w:type="dxa"/>
        <w:tblInd w:w="-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FE3839" w14:paraId="22EAC977" w14:textId="77777777">
        <w:trPr>
          <w:trHeight w:val="67"/>
        </w:trPr>
        <w:tc>
          <w:tcPr>
            <w:tcW w:w="10989" w:type="dxa"/>
            <w:shd w:val="clear" w:color="auto" w:fill="F2F2F2"/>
          </w:tcPr>
          <w:p w14:paraId="6EB8982F" w14:textId="3E9E0F0F" w:rsidR="00FE3839" w:rsidRPr="00A33A88" w:rsidRDefault="00000000" w:rsidP="007E7F83">
            <w:pPr>
              <w:spacing w:before="40" w:after="0" w:line="240" w:lineRule="auto"/>
              <w:ind w:leftChars="0" w:left="0" w:firstLineChars="0" w:firstLine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Solicitante e orientador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AB323E2" w14:textId="2C7755BE" w:rsidR="00FE3839" w:rsidRPr="00A33A88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Instituição/Empres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>a: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057462A8" w14:textId="677EF6A2" w:rsidR="00FE3839" w:rsidRPr="00A33A88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5CF97A6E" w14:textId="1087092E" w:rsidR="00FE3839" w:rsidRPr="00A33A88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Fone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>(xx)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E337771" w14:textId="67616588" w:rsidR="00A33A88" w:rsidRPr="00A33A88" w:rsidRDefault="00000000" w:rsidP="00A33A88">
            <w:pPr>
              <w:pStyle w:val="Cabealho"/>
              <w:spacing w:after="240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preenchimento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</w:p>
          <w:p w14:paraId="6C1E1B31" w14:textId="5BA139C7" w:rsidR="00A33A88" w:rsidRPr="00A33A88" w:rsidRDefault="00000000">
            <w:pPr>
              <w:pStyle w:val="Cabealho"/>
              <w:ind w:left="0" w:hanging="2"/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Observações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/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AUTOTEXT  " Em Branco"  \* MERGEFORMAT </w:instrText>
            </w:r>
            <w:r w:rsidR="00A33A88" w:rsidRPr="00A33A88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</w:p>
          <w:p w14:paraId="69DABF07" w14:textId="5A060D87" w:rsidR="00FE3839" w:rsidRPr="00A33A88" w:rsidRDefault="00A33A88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07DF4D0F" w14:textId="77777777" w:rsidR="00FE3839" w:rsidRDefault="00FE3839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1C9BDFF0" w14:textId="64802B49" w:rsidR="00FE3839" w:rsidRDefault="00000000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3384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A8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33A88" w:rsidRPr="00A33A88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A33A8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 e estou de acordo com os termos acima descritos.</w:t>
            </w:r>
          </w:p>
        </w:tc>
      </w:tr>
    </w:tbl>
    <w:p w14:paraId="243F9474" w14:textId="77777777" w:rsidR="00FE3839" w:rsidRDefault="00FE3839">
      <w:pPr>
        <w:ind w:left="-2" w:firstLine="0"/>
        <w:rPr>
          <w:rFonts w:ascii="Arial" w:eastAsia="Arial" w:hAnsi="Arial" w:cs="Arial"/>
          <w:sz w:val="4"/>
          <w:szCs w:val="4"/>
        </w:rPr>
      </w:pPr>
    </w:p>
    <w:sectPr w:rsidR="00FE3839">
      <w:pgSz w:w="11906" w:h="16838"/>
      <w:pgMar w:top="426" w:right="566" w:bottom="568" w:left="567" w:header="22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BA527" w14:textId="77777777" w:rsidR="00F44582" w:rsidRDefault="00F4458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728C59" w14:textId="77777777" w:rsidR="00F44582" w:rsidRDefault="00F445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0F532" w14:textId="77777777" w:rsidR="00FE3839" w:rsidRDefault="00000000">
    <w:pPr>
      <w:pBdr>
        <w:top w:val="single" w:sz="8" w:space="1" w:color="000000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Coleção de Culturas - Micoteca URM - Depto. de Micologia/CB/UFPE</w:t>
    </w:r>
  </w:p>
  <w:p w14:paraId="6BAB79D2" w14:textId="77777777" w:rsidR="00FE3839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da Engenharia, s/n Cidade Universitária, Recife/PE, CEP: 50740-600</w:t>
    </w:r>
  </w:p>
  <w:p w14:paraId="2C6D5464" w14:textId="77777777" w:rsidR="00FE3839" w:rsidRDefault="00000000">
    <w:pPr>
      <w:spacing w:after="0" w:line="240" w:lineRule="auto"/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Fone: (81) 2126.8948, Fax: (81) 2126.8480, Home Page: </w:t>
    </w:r>
    <w:r>
      <w:rPr>
        <w:rFonts w:ascii="Arial" w:eastAsia="Arial" w:hAnsi="Arial" w:cs="Arial"/>
        <w:color w:val="000000"/>
        <w:sz w:val="16"/>
        <w:szCs w:val="16"/>
      </w:rPr>
      <w:t>www.ufpe.br/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micoteca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</w:t>
    </w:r>
    <w:r>
      <w:rPr>
        <w:rFonts w:ascii="Arial" w:eastAsia="Arial" w:hAnsi="Arial" w:cs="Arial"/>
        <w:sz w:val="16"/>
        <w:szCs w:val="16"/>
      </w:rPr>
      <w:t xml:space="preserve"> E-mail: micoteca.urm@ufpe.br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F6724" w14:textId="77777777" w:rsidR="00F44582" w:rsidRDefault="00F445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91427A" w14:textId="77777777" w:rsidR="00F44582" w:rsidRDefault="00F445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6101" w14:textId="77777777" w:rsidR="00FE383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63722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750pt;height:727pt;z-index:-251657216;visibility:visible;mso-position-horizontal:center;mso-position-horizontal-relative:left-margin-area;mso-position-vertical:center;mso-position-vertical-relative:top-margin-area">
          <v:imagedata r:id="rId1" o:title="image27" gain="19661f" blacklevel="22938f"/>
          <v:path o:extrusionok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A8666" w14:textId="77777777" w:rsidR="00FE3839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0" w:right="281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color w:val="000000"/>
        <w:sz w:val="16"/>
        <w:szCs w:val="16"/>
      </w:rPr>
      <w:t>DM-REG-014-02</w:t>
    </w:r>
  </w:p>
  <w:tbl>
    <w:tblPr>
      <w:tblStyle w:val="a1"/>
      <w:tblW w:w="1063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4"/>
      <w:gridCol w:w="6662"/>
      <w:gridCol w:w="1984"/>
    </w:tblGrid>
    <w:tr w:rsidR="00FE3839" w14:paraId="6B3E7767" w14:textId="77777777">
      <w:trPr>
        <w:trHeight w:val="1445"/>
      </w:trPr>
      <w:tc>
        <w:tcPr>
          <w:tcW w:w="1984" w:type="dxa"/>
        </w:tcPr>
        <w:p w14:paraId="6752AE5A" w14:textId="77777777" w:rsidR="00FE383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hidden="0" allowOverlap="1" wp14:anchorId="2C60464A" wp14:editId="0475501D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l="0" t="0" r="0" b="0"/>
                <wp:wrapNone/>
                <wp:docPr id="10" name="image2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vAlign w:val="center"/>
        </w:tcPr>
        <w:p w14:paraId="69F78E7B" w14:textId="77777777" w:rsidR="00FE3839" w:rsidRDefault="00000000">
          <w:pPr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DE PERNAMBUCO</w:t>
          </w:r>
        </w:p>
        <w:p w14:paraId="5921F214" w14:textId="77777777" w:rsidR="00FE3839" w:rsidRDefault="00000000">
          <w:pPr>
            <w:tabs>
              <w:tab w:val="center" w:pos="4419"/>
            </w:tabs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CENTRO DE BIOCIÊNCIAS</w:t>
          </w:r>
        </w:p>
        <w:p w14:paraId="0650CA9A" w14:textId="77777777" w:rsidR="00FE3839" w:rsidRDefault="00000000">
          <w:pPr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DEPARTAMENTO DE MICOLOGIA</w:t>
          </w:r>
        </w:p>
        <w:p w14:paraId="6479278C" w14:textId="77777777" w:rsidR="00FE3839" w:rsidRDefault="00000000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COLEÇÃO DE CULTURAS - MICOTECA URM</w:t>
          </w:r>
        </w:p>
      </w:tc>
      <w:tc>
        <w:tcPr>
          <w:tcW w:w="1984" w:type="dxa"/>
        </w:tcPr>
        <w:p w14:paraId="16EF0924" w14:textId="77777777" w:rsidR="00FE383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238F2A19" wp14:editId="464ED873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l="0" t="0" r="0" b="0"/>
                <wp:wrapNone/>
                <wp:docPr id="9" name="image2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67795A4" w14:textId="77777777" w:rsidR="00FE3839" w:rsidRDefault="00FE3839">
    <w:pPr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2F96E" w14:textId="77777777" w:rsidR="00FE383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9D28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750pt;height:727pt;z-index:-251658240;visibility:visible;mso-position-horizontal:center;mso-position-horizontal-relative:left-margin-area;mso-position-vertical:center;mso-position-vertical-relative:top-margin-area">
          <v:imagedata r:id="rId1" o:title="image27" gain="19661f" blacklevel="22938f"/>
          <v:path o:extrusionok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39"/>
    <w:rsid w:val="001213E4"/>
    <w:rsid w:val="00254141"/>
    <w:rsid w:val="00412E6E"/>
    <w:rsid w:val="0058237E"/>
    <w:rsid w:val="0062034A"/>
    <w:rsid w:val="007E7F83"/>
    <w:rsid w:val="00A33A88"/>
    <w:rsid w:val="00BE77F6"/>
    <w:rsid w:val="00D52523"/>
    <w:rsid w:val="00F44582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2A5F6096"/>
  <w15:docId w15:val="{3A20D975-026D-4590-85CA-0BE98B4D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ListaClara1">
    <w:name w:val="Lista Clara1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staClara-nfase2">
    <w:name w:val="Light List Accent 2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GradeMdia1-nfase2">
    <w:name w:val="Medium Grid 1 Accent 2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AbpbAkMk8JkeWf1j22qEFAXKbw==">AMUW2mWzKxQHOv9e+57lQnWL0hRtSkYb6oTSzXlx7B5Lr2zFnXSh6eeqpt+QIbSB0hQ3KpiFcADCo3wEoUimz/haGTtpjFmfN2EcDnA3xqXf26ly5DBHWu0k1O+qYixyPLcfuzGw+ePGT7/4VmQKO3U+GhYEnoCTitdYfGKeTHY35iwcTm0gYnqfl1fevKe81fcfzA5quHw+F+TVyKxjBhN0dW/wYdcYkd+C6gCvLhsk7/GcQgXJfzM2wMB0RKWKhw2bkQQiGqeBSKUHSiE3MKlTj0ZrjLOn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Micoteca</dc:creator>
  <cp:lastModifiedBy>Micoteca</cp:lastModifiedBy>
  <cp:revision>6</cp:revision>
  <dcterms:created xsi:type="dcterms:W3CDTF">2024-06-13T16:20:00Z</dcterms:created>
  <dcterms:modified xsi:type="dcterms:W3CDTF">2024-06-13T17:28:00Z</dcterms:modified>
</cp:coreProperties>
</file>